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3B24E" w14:textId="1AC2D637" w:rsidR="006173E0" w:rsidRPr="006D7320" w:rsidRDefault="00C8023D" w:rsidP="008B7052">
      <w:pPr>
        <w:rPr>
          <w:b/>
          <w:sz w:val="20"/>
          <w:szCs w:val="20"/>
        </w:rPr>
      </w:pPr>
      <w:r w:rsidRPr="006D7320">
        <w:rPr>
          <w:b/>
          <w:sz w:val="20"/>
          <w:szCs w:val="20"/>
        </w:rPr>
        <w:t>INSTRUCTIONS</w:t>
      </w:r>
      <w:r w:rsidR="00C902F6" w:rsidRPr="006D7320">
        <w:rPr>
          <w:b/>
          <w:sz w:val="20"/>
          <w:szCs w:val="20"/>
        </w:rPr>
        <w:t xml:space="preserve"> FOR GREETERS</w:t>
      </w:r>
      <w:r w:rsidR="008757D7" w:rsidRPr="006D7320">
        <w:rPr>
          <w:b/>
          <w:sz w:val="20"/>
          <w:szCs w:val="20"/>
        </w:rPr>
        <w:tab/>
      </w:r>
      <w:r w:rsidR="008757D7" w:rsidRPr="006D7320">
        <w:rPr>
          <w:b/>
          <w:sz w:val="20"/>
          <w:szCs w:val="20"/>
        </w:rPr>
        <w:tab/>
      </w:r>
      <w:r w:rsidR="008757D7" w:rsidRPr="006D7320">
        <w:rPr>
          <w:b/>
          <w:sz w:val="20"/>
          <w:szCs w:val="20"/>
        </w:rPr>
        <w:tab/>
      </w:r>
      <w:r w:rsidR="008757D7" w:rsidRPr="006D7320">
        <w:rPr>
          <w:b/>
          <w:sz w:val="20"/>
          <w:szCs w:val="20"/>
        </w:rPr>
        <w:tab/>
      </w:r>
      <w:r w:rsidR="006173E0" w:rsidRPr="006D7320">
        <w:rPr>
          <w:b/>
          <w:sz w:val="20"/>
          <w:szCs w:val="20"/>
        </w:rPr>
        <w:t xml:space="preserve">Last Updated: </w:t>
      </w:r>
      <w:r w:rsidR="004C501D" w:rsidRPr="006D7320">
        <w:rPr>
          <w:b/>
          <w:sz w:val="20"/>
          <w:szCs w:val="20"/>
        </w:rPr>
        <w:t>April</w:t>
      </w:r>
      <w:r w:rsidR="006D2EFD" w:rsidRPr="006D7320">
        <w:rPr>
          <w:b/>
          <w:sz w:val="20"/>
          <w:szCs w:val="20"/>
        </w:rPr>
        <w:t xml:space="preserve"> 201</w:t>
      </w:r>
      <w:r w:rsidR="0015776C" w:rsidRPr="006D7320">
        <w:rPr>
          <w:b/>
          <w:sz w:val="20"/>
          <w:szCs w:val="20"/>
        </w:rPr>
        <w:t>8</w:t>
      </w:r>
      <w:bookmarkStart w:id="0" w:name="_GoBack"/>
      <w:bookmarkEnd w:id="0"/>
    </w:p>
    <w:p w14:paraId="0FBC2D49" w14:textId="77777777" w:rsidR="006D2EFD" w:rsidRPr="006D7320" w:rsidRDefault="003477A8" w:rsidP="008B7052">
      <w:pPr>
        <w:rPr>
          <w:sz w:val="20"/>
          <w:szCs w:val="20"/>
        </w:rPr>
      </w:pPr>
      <w:r w:rsidRPr="006D7320">
        <w:rPr>
          <w:sz w:val="20"/>
          <w:szCs w:val="20"/>
        </w:rPr>
        <w:t xml:space="preserve">Duties: </w:t>
      </w:r>
      <w:r w:rsidRPr="006D7320">
        <w:rPr>
          <w:sz w:val="20"/>
          <w:szCs w:val="20"/>
        </w:rPr>
        <w:tab/>
      </w:r>
    </w:p>
    <w:p w14:paraId="4121FFEB" w14:textId="77777777" w:rsidR="006D2EFD" w:rsidRPr="006D7320" w:rsidRDefault="003477A8" w:rsidP="008B7052">
      <w:pPr>
        <w:ind w:left="360"/>
        <w:rPr>
          <w:sz w:val="20"/>
          <w:szCs w:val="20"/>
        </w:rPr>
      </w:pPr>
      <w:r w:rsidRPr="006D7320">
        <w:rPr>
          <w:sz w:val="20"/>
          <w:szCs w:val="20"/>
        </w:rPr>
        <w:t>Warmly greet everyone who comes in</w:t>
      </w:r>
      <w:r w:rsidR="006D2EFD" w:rsidRPr="006D7320">
        <w:rPr>
          <w:sz w:val="20"/>
          <w:szCs w:val="20"/>
        </w:rPr>
        <w:t>,</w:t>
      </w:r>
      <w:r w:rsidRPr="006D7320">
        <w:rPr>
          <w:sz w:val="20"/>
          <w:szCs w:val="20"/>
        </w:rPr>
        <w:t xml:space="preserve"> handing them an Order of Service.</w:t>
      </w:r>
    </w:p>
    <w:p w14:paraId="5063AF44" w14:textId="77777777" w:rsidR="00D27B00" w:rsidRPr="006D7320" w:rsidRDefault="008757D7" w:rsidP="008B7052">
      <w:pPr>
        <w:ind w:left="360"/>
        <w:rPr>
          <w:sz w:val="20"/>
          <w:szCs w:val="20"/>
        </w:rPr>
      </w:pPr>
      <w:r w:rsidRPr="006D7320">
        <w:rPr>
          <w:sz w:val="20"/>
          <w:szCs w:val="20"/>
        </w:rPr>
        <w:t>(If the weather is nice, it is good to greet people outside the church doors)</w:t>
      </w:r>
    </w:p>
    <w:p w14:paraId="1B4795D4" w14:textId="77777777" w:rsidR="008757D7" w:rsidRPr="006D7320" w:rsidRDefault="006D2EFD" w:rsidP="008B7052">
      <w:pPr>
        <w:spacing w:line="360" w:lineRule="auto"/>
        <w:ind w:left="360"/>
        <w:rPr>
          <w:sz w:val="20"/>
          <w:szCs w:val="20"/>
        </w:rPr>
      </w:pPr>
      <w:r w:rsidRPr="006D7320">
        <w:rPr>
          <w:sz w:val="20"/>
          <w:szCs w:val="20"/>
        </w:rPr>
        <w:t>P</w:t>
      </w:r>
      <w:r w:rsidR="003477A8" w:rsidRPr="006D7320">
        <w:rPr>
          <w:sz w:val="20"/>
          <w:szCs w:val="20"/>
        </w:rPr>
        <w:t xml:space="preserve">oint out available seating when necessary. Try </w:t>
      </w:r>
      <w:r w:rsidR="00D927BE" w:rsidRPr="006D7320">
        <w:rPr>
          <w:sz w:val="20"/>
          <w:szCs w:val="20"/>
        </w:rPr>
        <w:t xml:space="preserve">to </w:t>
      </w:r>
      <w:r w:rsidR="003477A8" w:rsidRPr="006D7320">
        <w:rPr>
          <w:sz w:val="20"/>
          <w:szCs w:val="20"/>
        </w:rPr>
        <w:t xml:space="preserve">keep the vestibule available for late </w:t>
      </w:r>
      <w:r w:rsidR="008757D7" w:rsidRPr="006D7320">
        <w:rPr>
          <w:sz w:val="20"/>
          <w:szCs w:val="20"/>
        </w:rPr>
        <w:t>arrivers</w:t>
      </w:r>
      <w:r w:rsidR="003477A8" w:rsidRPr="006D7320">
        <w:rPr>
          <w:sz w:val="20"/>
          <w:szCs w:val="20"/>
        </w:rPr>
        <w:t>.</w:t>
      </w:r>
      <w:r w:rsidR="008B7052" w:rsidRPr="006D7320">
        <w:rPr>
          <w:sz w:val="20"/>
          <w:szCs w:val="20"/>
        </w:rPr>
        <w:t xml:space="preserve"> </w:t>
      </w:r>
      <w:proofErr w:type="gramStart"/>
      <w:r w:rsidR="008757D7" w:rsidRPr="006D7320">
        <w:rPr>
          <w:sz w:val="20"/>
          <w:szCs w:val="20"/>
        </w:rPr>
        <w:t>For vestibule seating, place gray and, if needed, teal hymnal on seats.</w:t>
      </w:r>
      <w:proofErr w:type="gramEnd"/>
      <w:r w:rsidRPr="006D7320">
        <w:rPr>
          <w:sz w:val="20"/>
          <w:szCs w:val="20"/>
        </w:rPr>
        <w:t xml:space="preserve"> Check the order of service to see if hymns from the teal hymnal will be used.</w:t>
      </w:r>
    </w:p>
    <w:p w14:paraId="26F5D1BB" w14:textId="58826B24" w:rsidR="00DA3960" w:rsidRPr="006D7320" w:rsidRDefault="00DA3960" w:rsidP="008B7052">
      <w:pPr>
        <w:spacing w:line="360" w:lineRule="auto"/>
        <w:ind w:left="360"/>
        <w:rPr>
          <w:sz w:val="20"/>
          <w:szCs w:val="20"/>
        </w:rPr>
      </w:pPr>
      <w:r w:rsidRPr="006D7320">
        <w:rPr>
          <w:sz w:val="20"/>
          <w:szCs w:val="20"/>
        </w:rPr>
        <w:t>If visitors with children are attending, ask if the children will be remaining with them during service or if they would like to attend RE or stay in Fellowship Ha</w:t>
      </w:r>
      <w:r w:rsidR="00880435" w:rsidRPr="006D7320">
        <w:rPr>
          <w:sz w:val="20"/>
          <w:szCs w:val="20"/>
        </w:rPr>
        <w:t xml:space="preserve">ll with the sitter. </w:t>
      </w:r>
      <w:r w:rsidR="00E471B2" w:rsidRPr="006D7320">
        <w:rPr>
          <w:sz w:val="20"/>
          <w:szCs w:val="20"/>
        </w:rPr>
        <w:t xml:space="preserve">Children are always welcome to stay with their parents. </w:t>
      </w:r>
      <w:r w:rsidR="00880435" w:rsidRPr="006D7320">
        <w:rPr>
          <w:sz w:val="20"/>
          <w:szCs w:val="20"/>
        </w:rPr>
        <w:t xml:space="preserve">If they would like their children to attend RE either escort them to Fellowship Hall and introduce them to Jen </w:t>
      </w:r>
      <w:proofErr w:type="spellStart"/>
      <w:r w:rsidR="00880435" w:rsidRPr="006D7320">
        <w:rPr>
          <w:sz w:val="20"/>
          <w:szCs w:val="20"/>
        </w:rPr>
        <w:t>Aultman</w:t>
      </w:r>
      <w:proofErr w:type="spellEnd"/>
      <w:r w:rsidR="00880435" w:rsidRPr="006D7320">
        <w:rPr>
          <w:sz w:val="20"/>
          <w:szCs w:val="20"/>
        </w:rPr>
        <w:t xml:space="preserve">, or find a </w:t>
      </w:r>
      <w:r w:rsidR="006D7320" w:rsidRPr="006D7320">
        <w:rPr>
          <w:sz w:val="20"/>
          <w:szCs w:val="20"/>
        </w:rPr>
        <w:t xml:space="preserve">willing </w:t>
      </w:r>
      <w:r w:rsidR="00880435" w:rsidRPr="006D7320">
        <w:rPr>
          <w:sz w:val="20"/>
          <w:szCs w:val="20"/>
        </w:rPr>
        <w:t>member and ask them to do this so that you can remain at the door. If they would like the</w:t>
      </w:r>
      <w:r w:rsidR="00E471B2" w:rsidRPr="006D7320">
        <w:rPr>
          <w:sz w:val="20"/>
          <w:szCs w:val="20"/>
        </w:rPr>
        <w:t xml:space="preserve">ir child </w:t>
      </w:r>
      <w:r w:rsidR="00880435" w:rsidRPr="006D7320">
        <w:rPr>
          <w:sz w:val="20"/>
          <w:szCs w:val="20"/>
        </w:rPr>
        <w:t>or children to stay with the sitter, escort them (o</w:t>
      </w:r>
      <w:r w:rsidR="00E471B2" w:rsidRPr="006D7320">
        <w:rPr>
          <w:sz w:val="20"/>
          <w:szCs w:val="20"/>
        </w:rPr>
        <w:t>r find a member who is willing) to Fellowship Hall and introduce them to Holly, our sitter.</w:t>
      </w:r>
    </w:p>
    <w:p w14:paraId="244B9C7E" w14:textId="77777777" w:rsidR="00171CDB" w:rsidRPr="006D7320" w:rsidRDefault="006F6B3D" w:rsidP="008B7052">
      <w:pPr>
        <w:spacing w:line="360" w:lineRule="auto"/>
        <w:ind w:left="360"/>
        <w:rPr>
          <w:sz w:val="20"/>
          <w:szCs w:val="20"/>
        </w:rPr>
      </w:pPr>
      <w:r w:rsidRPr="006D7320">
        <w:rPr>
          <w:sz w:val="20"/>
          <w:szCs w:val="20"/>
        </w:rPr>
        <w:t>During</w:t>
      </w:r>
      <w:r w:rsidR="00836920" w:rsidRPr="006D7320">
        <w:rPr>
          <w:sz w:val="20"/>
          <w:szCs w:val="20"/>
        </w:rPr>
        <w:t xml:space="preserve"> the service, </w:t>
      </w:r>
      <w:r w:rsidRPr="006D7320">
        <w:rPr>
          <w:sz w:val="20"/>
          <w:szCs w:val="20"/>
        </w:rPr>
        <w:t>count the congregants</w:t>
      </w:r>
      <w:r w:rsidR="00C8023D" w:rsidRPr="006D7320">
        <w:rPr>
          <w:sz w:val="20"/>
          <w:szCs w:val="20"/>
        </w:rPr>
        <w:t>.</w:t>
      </w:r>
      <w:r w:rsidR="008B7052" w:rsidRPr="006D7320">
        <w:rPr>
          <w:sz w:val="20"/>
          <w:szCs w:val="20"/>
        </w:rPr>
        <w:t xml:space="preserve"> </w:t>
      </w:r>
      <w:r w:rsidR="00C8023D" w:rsidRPr="006D7320">
        <w:rPr>
          <w:sz w:val="20"/>
          <w:szCs w:val="20"/>
        </w:rPr>
        <w:t xml:space="preserve">The best time for the count seems to be after the first hymn </w:t>
      </w:r>
      <w:r w:rsidR="006D2EFD" w:rsidRPr="006D7320">
        <w:rPr>
          <w:sz w:val="20"/>
          <w:szCs w:val="20"/>
        </w:rPr>
        <w:t xml:space="preserve">and </w:t>
      </w:r>
      <w:r w:rsidR="00C8023D" w:rsidRPr="006D7320">
        <w:rPr>
          <w:sz w:val="20"/>
          <w:szCs w:val="20"/>
        </w:rPr>
        <w:t>before the musical interlude.</w:t>
      </w:r>
      <w:r w:rsidR="008B7052" w:rsidRPr="006D7320">
        <w:rPr>
          <w:sz w:val="20"/>
          <w:szCs w:val="20"/>
        </w:rPr>
        <w:t xml:space="preserve"> </w:t>
      </w:r>
      <w:r w:rsidR="00292078" w:rsidRPr="006D7320">
        <w:rPr>
          <w:sz w:val="20"/>
          <w:szCs w:val="20"/>
        </w:rPr>
        <w:t>It is hard to count when people are standing</w:t>
      </w:r>
      <w:r w:rsidR="00D27B00" w:rsidRPr="006D7320">
        <w:rPr>
          <w:sz w:val="20"/>
          <w:szCs w:val="20"/>
        </w:rPr>
        <w:t>.</w:t>
      </w:r>
      <w:r w:rsidR="008B7052" w:rsidRPr="006D7320">
        <w:rPr>
          <w:sz w:val="20"/>
          <w:szCs w:val="20"/>
        </w:rPr>
        <w:t xml:space="preserve"> Note: Be aware of late</w:t>
      </w:r>
      <w:r w:rsidRPr="006D7320">
        <w:rPr>
          <w:sz w:val="20"/>
          <w:szCs w:val="20"/>
        </w:rPr>
        <w:t>comers and adjust the count if necessary.</w:t>
      </w:r>
      <w:r w:rsidR="008B7052" w:rsidRPr="006D7320">
        <w:rPr>
          <w:sz w:val="20"/>
          <w:szCs w:val="20"/>
        </w:rPr>
        <w:t xml:space="preserve"> </w:t>
      </w:r>
      <w:r w:rsidR="00836920" w:rsidRPr="006D7320">
        <w:rPr>
          <w:sz w:val="20"/>
          <w:szCs w:val="20"/>
        </w:rPr>
        <w:t xml:space="preserve">If children are in the </w:t>
      </w:r>
      <w:proofErr w:type="gramStart"/>
      <w:r w:rsidR="00836920" w:rsidRPr="006D7320">
        <w:rPr>
          <w:sz w:val="20"/>
          <w:szCs w:val="20"/>
        </w:rPr>
        <w:t>service</w:t>
      </w:r>
      <w:r w:rsidR="005925B8" w:rsidRPr="006D7320">
        <w:rPr>
          <w:sz w:val="20"/>
          <w:szCs w:val="20"/>
        </w:rPr>
        <w:t xml:space="preserve"> </w:t>
      </w:r>
      <w:r w:rsidR="005925B8" w:rsidRPr="006D7320">
        <w:rPr>
          <w:b/>
          <w:sz w:val="20"/>
          <w:szCs w:val="20"/>
        </w:rPr>
        <w:t>who are</w:t>
      </w:r>
      <w:proofErr w:type="gramEnd"/>
      <w:r w:rsidR="005925B8" w:rsidRPr="006D7320">
        <w:rPr>
          <w:b/>
          <w:sz w:val="20"/>
          <w:szCs w:val="20"/>
        </w:rPr>
        <w:t xml:space="preserve"> not attending the R</w:t>
      </w:r>
      <w:r w:rsidR="008757D7" w:rsidRPr="006D7320">
        <w:rPr>
          <w:b/>
          <w:sz w:val="20"/>
          <w:szCs w:val="20"/>
        </w:rPr>
        <w:t>eligious Education (R</w:t>
      </w:r>
      <w:r w:rsidR="005925B8" w:rsidRPr="006D7320">
        <w:rPr>
          <w:b/>
          <w:sz w:val="20"/>
          <w:szCs w:val="20"/>
        </w:rPr>
        <w:t>E</w:t>
      </w:r>
      <w:r w:rsidR="008757D7" w:rsidRPr="006D7320">
        <w:rPr>
          <w:b/>
          <w:sz w:val="20"/>
          <w:szCs w:val="20"/>
        </w:rPr>
        <w:t>)</w:t>
      </w:r>
      <w:r w:rsidR="005925B8" w:rsidRPr="006D7320">
        <w:rPr>
          <w:b/>
          <w:sz w:val="20"/>
          <w:szCs w:val="20"/>
        </w:rPr>
        <w:t xml:space="preserve"> program</w:t>
      </w:r>
      <w:r w:rsidR="00836920" w:rsidRPr="006D7320">
        <w:rPr>
          <w:sz w:val="20"/>
          <w:szCs w:val="20"/>
        </w:rPr>
        <w:t>, they are included in the count.</w:t>
      </w:r>
    </w:p>
    <w:p w14:paraId="03BF4347" w14:textId="77777777" w:rsidR="00C8023D" w:rsidRPr="006D7320" w:rsidRDefault="00C8023D" w:rsidP="008B7052">
      <w:pPr>
        <w:spacing w:line="360" w:lineRule="auto"/>
        <w:ind w:left="360"/>
        <w:rPr>
          <w:b/>
          <w:sz w:val="20"/>
          <w:szCs w:val="20"/>
        </w:rPr>
      </w:pPr>
      <w:r w:rsidRPr="006D7320">
        <w:rPr>
          <w:sz w:val="20"/>
          <w:szCs w:val="20"/>
        </w:rPr>
        <w:t xml:space="preserve">ON </w:t>
      </w:r>
      <w:r w:rsidR="005925B8" w:rsidRPr="006D7320">
        <w:rPr>
          <w:sz w:val="20"/>
          <w:szCs w:val="20"/>
        </w:rPr>
        <w:t>INTERGEN</w:t>
      </w:r>
      <w:r w:rsidR="008757D7" w:rsidRPr="006D7320">
        <w:rPr>
          <w:sz w:val="20"/>
          <w:szCs w:val="20"/>
        </w:rPr>
        <w:t>E</w:t>
      </w:r>
      <w:r w:rsidR="005925B8" w:rsidRPr="006D7320">
        <w:rPr>
          <w:sz w:val="20"/>
          <w:szCs w:val="20"/>
        </w:rPr>
        <w:t>RATIONAL SUNDAYS WHEN RE IS NOT IN SESSION</w:t>
      </w:r>
      <w:r w:rsidRPr="006D7320">
        <w:rPr>
          <w:sz w:val="20"/>
          <w:szCs w:val="20"/>
        </w:rPr>
        <w:t>,</w:t>
      </w:r>
      <w:r w:rsidR="008B7052" w:rsidRPr="006D7320">
        <w:rPr>
          <w:sz w:val="20"/>
          <w:szCs w:val="20"/>
        </w:rPr>
        <w:t xml:space="preserve"> </w:t>
      </w:r>
      <w:r w:rsidR="005925B8" w:rsidRPr="006D7320">
        <w:rPr>
          <w:sz w:val="20"/>
          <w:szCs w:val="20"/>
        </w:rPr>
        <w:t>include the children with</w:t>
      </w:r>
      <w:r w:rsidR="00171CDB" w:rsidRPr="006D7320">
        <w:rPr>
          <w:sz w:val="20"/>
          <w:szCs w:val="20"/>
        </w:rPr>
        <w:t xml:space="preserve"> adults in the</w:t>
      </w:r>
      <w:r w:rsidR="005925B8" w:rsidRPr="006D7320">
        <w:rPr>
          <w:sz w:val="20"/>
          <w:szCs w:val="20"/>
        </w:rPr>
        <w:t xml:space="preserve"> congregation (all included in one count)</w:t>
      </w:r>
      <w:r w:rsidR="00836920" w:rsidRPr="006D7320">
        <w:rPr>
          <w:sz w:val="20"/>
          <w:szCs w:val="20"/>
        </w:rPr>
        <w:t xml:space="preserve">. </w:t>
      </w:r>
      <w:r w:rsidR="00DD75D8" w:rsidRPr="006D7320">
        <w:rPr>
          <w:sz w:val="20"/>
          <w:szCs w:val="20"/>
        </w:rPr>
        <w:t>On Sundays when RE starts in the worship service, w</w:t>
      </w:r>
      <w:r w:rsidR="008757D7" w:rsidRPr="006D7320">
        <w:rPr>
          <w:sz w:val="20"/>
          <w:szCs w:val="20"/>
        </w:rPr>
        <w:t>ait</w:t>
      </w:r>
      <w:r w:rsidR="00DD75D8" w:rsidRPr="006D7320">
        <w:rPr>
          <w:sz w:val="20"/>
          <w:szCs w:val="20"/>
        </w:rPr>
        <w:t xml:space="preserve"> until they leave before making the count</w:t>
      </w:r>
      <w:r w:rsidR="00DD75D8" w:rsidRPr="006D7320">
        <w:rPr>
          <w:b/>
          <w:sz w:val="20"/>
          <w:szCs w:val="20"/>
        </w:rPr>
        <w:t xml:space="preserve">. </w:t>
      </w:r>
      <w:r w:rsidR="00836920" w:rsidRPr="006D7320">
        <w:rPr>
          <w:b/>
          <w:sz w:val="20"/>
          <w:szCs w:val="20"/>
        </w:rPr>
        <w:t>Report the count to John Ro</w:t>
      </w:r>
      <w:r w:rsidR="00292078" w:rsidRPr="006D7320">
        <w:rPr>
          <w:b/>
          <w:sz w:val="20"/>
          <w:szCs w:val="20"/>
        </w:rPr>
        <w:t xml:space="preserve">deheffer via email </w:t>
      </w:r>
      <w:r w:rsidR="00836920" w:rsidRPr="006D7320">
        <w:rPr>
          <w:b/>
          <w:sz w:val="20"/>
          <w:szCs w:val="20"/>
        </w:rPr>
        <w:t>(</w:t>
      </w:r>
      <w:hyperlink r:id="rId6" w:history="1">
        <w:r w:rsidR="00836920" w:rsidRPr="006D7320">
          <w:rPr>
            <w:rStyle w:val="Hyperlink"/>
            <w:b/>
            <w:sz w:val="20"/>
            <w:szCs w:val="20"/>
          </w:rPr>
          <w:t>jrodeheffer@insight.rr.com</w:t>
        </w:r>
      </w:hyperlink>
      <w:r w:rsidR="00836920" w:rsidRPr="006D7320">
        <w:rPr>
          <w:b/>
          <w:sz w:val="20"/>
          <w:szCs w:val="20"/>
        </w:rPr>
        <w:t>) or verbally if he is in the service.</w:t>
      </w:r>
    </w:p>
    <w:p w14:paraId="1E551A2C" w14:textId="77777777" w:rsidR="006D7320" w:rsidRPr="006D7320" w:rsidRDefault="006D7320" w:rsidP="008B7052">
      <w:pPr>
        <w:spacing w:line="360" w:lineRule="auto"/>
        <w:ind w:left="360"/>
        <w:rPr>
          <w:b/>
          <w:sz w:val="20"/>
          <w:szCs w:val="20"/>
        </w:rPr>
      </w:pPr>
    </w:p>
    <w:p w14:paraId="41D9D882" w14:textId="77777777" w:rsidR="006D7320" w:rsidRPr="006D7320" w:rsidRDefault="006D7320" w:rsidP="008B7052">
      <w:pPr>
        <w:spacing w:line="360" w:lineRule="auto"/>
        <w:ind w:left="360"/>
        <w:rPr>
          <w:b/>
          <w:sz w:val="20"/>
          <w:szCs w:val="20"/>
        </w:rPr>
      </w:pPr>
    </w:p>
    <w:p w14:paraId="5B84A26E" w14:textId="77777777" w:rsidR="008B7052" w:rsidRPr="006D7320" w:rsidRDefault="008B7052" w:rsidP="008B7052">
      <w:pPr>
        <w:spacing w:line="360" w:lineRule="auto"/>
        <w:ind w:left="360"/>
        <w:rPr>
          <w:b/>
          <w:sz w:val="20"/>
          <w:szCs w:val="20"/>
        </w:rPr>
      </w:pPr>
    </w:p>
    <w:p w14:paraId="0A58332D" w14:textId="77777777" w:rsidR="008B7052" w:rsidRPr="006D7320" w:rsidRDefault="008B7052" w:rsidP="008B7052">
      <w:pPr>
        <w:spacing w:line="360" w:lineRule="auto"/>
        <w:ind w:left="360"/>
        <w:rPr>
          <w:b/>
          <w:sz w:val="20"/>
          <w:szCs w:val="20"/>
        </w:rPr>
      </w:pPr>
      <w:r w:rsidRPr="006D7320">
        <w:rPr>
          <w:b/>
          <w:sz w:val="20"/>
          <w:szCs w:val="20"/>
        </w:rPr>
        <w:t>AFTER THE SERVICE</w:t>
      </w:r>
    </w:p>
    <w:p w14:paraId="74AFF752" w14:textId="1681C4EF" w:rsidR="00543374" w:rsidRPr="006D7320" w:rsidRDefault="004C501D" w:rsidP="008B7052">
      <w:pPr>
        <w:spacing w:line="360" w:lineRule="auto"/>
        <w:ind w:left="360"/>
        <w:rPr>
          <w:sz w:val="20"/>
          <w:szCs w:val="20"/>
        </w:rPr>
      </w:pPr>
      <w:r w:rsidRPr="006D7320">
        <w:rPr>
          <w:sz w:val="20"/>
          <w:szCs w:val="20"/>
        </w:rPr>
        <w:t>If possible, b</w:t>
      </w:r>
      <w:r w:rsidR="008B7052" w:rsidRPr="006D7320">
        <w:rPr>
          <w:sz w:val="20"/>
          <w:szCs w:val="20"/>
        </w:rPr>
        <w:t>e</w:t>
      </w:r>
      <w:r w:rsidR="00402059" w:rsidRPr="006D7320">
        <w:rPr>
          <w:sz w:val="20"/>
          <w:szCs w:val="20"/>
        </w:rPr>
        <w:t xml:space="preserve"> available in the vestibule </w:t>
      </w:r>
      <w:r w:rsidR="00526994" w:rsidRPr="006D7320">
        <w:rPr>
          <w:sz w:val="20"/>
          <w:szCs w:val="20"/>
        </w:rPr>
        <w:t xml:space="preserve">as the service ends. </w:t>
      </w:r>
      <w:r w:rsidRPr="006D7320">
        <w:rPr>
          <w:sz w:val="20"/>
          <w:szCs w:val="20"/>
        </w:rPr>
        <w:t xml:space="preserve">We try not </w:t>
      </w:r>
      <w:proofErr w:type="gramStart"/>
      <w:r w:rsidRPr="006D7320">
        <w:rPr>
          <w:sz w:val="20"/>
          <w:szCs w:val="20"/>
        </w:rPr>
        <w:t>let</w:t>
      </w:r>
      <w:proofErr w:type="gramEnd"/>
      <w:r w:rsidRPr="006D7320">
        <w:rPr>
          <w:sz w:val="20"/>
          <w:szCs w:val="20"/>
        </w:rPr>
        <w:t xml:space="preserve"> any visitor leave without thanking them for coming and expressing hope that they return. </w:t>
      </w:r>
      <w:r w:rsidR="00402059" w:rsidRPr="006D7320">
        <w:rPr>
          <w:sz w:val="20"/>
          <w:szCs w:val="20"/>
        </w:rPr>
        <w:t>We don’t want anyone to leave without someone having spoken to them</w:t>
      </w:r>
      <w:r w:rsidR="00526994" w:rsidRPr="006D7320">
        <w:rPr>
          <w:sz w:val="20"/>
          <w:szCs w:val="20"/>
        </w:rPr>
        <w:t xml:space="preserve"> or have someone available to answer questions</w:t>
      </w:r>
      <w:r w:rsidR="00402059" w:rsidRPr="006D7320">
        <w:rPr>
          <w:sz w:val="20"/>
          <w:szCs w:val="20"/>
        </w:rPr>
        <w:t>.</w:t>
      </w:r>
      <w:r w:rsidR="00526994" w:rsidRPr="006D7320">
        <w:rPr>
          <w:sz w:val="20"/>
          <w:szCs w:val="20"/>
        </w:rPr>
        <w:t xml:space="preserve"> Either in the vestibule or in Fellowship </w:t>
      </w:r>
      <w:proofErr w:type="gramStart"/>
      <w:r w:rsidR="00526994" w:rsidRPr="006D7320">
        <w:rPr>
          <w:sz w:val="20"/>
          <w:szCs w:val="20"/>
        </w:rPr>
        <w:t>Hall,</w:t>
      </w:r>
      <w:proofErr w:type="gramEnd"/>
      <w:r w:rsidR="00526994" w:rsidRPr="006D7320">
        <w:rPr>
          <w:sz w:val="20"/>
          <w:szCs w:val="20"/>
        </w:rPr>
        <w:t xml:space="preserve"> try to make sure that visitors are en</w:t>
      </w:r>
      <w:r w:rsidR="00967731" w:rsidRPr="006D7320">
        <w:rPr>
          <w:sz w:val="20"/>
          <w:szCs w:val="20"/>
        </w:rPr>
        <w:t>gaged in conversation with someone from</w:t>
      </w:r>
      <w:r w:rsidR="00526994" w:rsidRPr="006D7320">
        <w:rPr>
          <w:sz w:val="20"/>
          <w:szCs w:val="20"/>
        </w:rPr>
        <w:t xml:space="preserve"> the congregation. </w:t>
      </w:r>
    </w:p>
    <w:sectPr w:rsidR="00543374" w:rsidRPr="006D7320" w:rsidSect="005C1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6DA8"/>
    <w:multiLevelType w:val="hybridMultilevel"/>
    <w:tmpl w:val="B0C055AC"/>
    <w:lvl w:ilvl="0" w:tplc="070462A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">
    <w:nsid w:val="294D2063"/>
    <w:multiLevelType w:val="hybridMultilevel"/>
    <w:tmpl w:val="4F84EBD8"/>
    <w:lvl w:ilvl="0" w:tplc="070462A8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71E80"/>
    <w:multiLevelType w:val="hybridMultilevel"/>
    <w:tmpl w:val="73EEFA66"/>
    <w:lvl w:ilvl="0" w:tplc="070462A8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212CC"/>
    <w:multiLevelType w:val="hybridMultilevel"/>
    <w:tmpl w:val="A20635CC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">
    <w:nsid w:val="7E89273E"/>
    <w:multiLevelType w:val="hybridMultilevel"/>
    <w:tmpl w:val="4E18557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E0"/>
    <w:rsid w:val="00090B69"/>
    <w:rsid w:val="001103E5"/>
    <w:rsid w:val="00154033"/>
    <w:rsid w:val="0015776C"/>
    <w:rsid w:val="00171CDB"/>
    <w:rsid w:val="0019752E"/>
    <w:rsid w:val="001E046E"/>
    <w:rsid w:val="00200CA1"/>
    <w:rsid w:val="00236C33"/>
    <w:rsid w:val="00292078"/>
    <w:rsid w:val="002B142B"/>
    <w:rsid w:val="002E66DF"/>
    <w:rsid w:val="003074B8"/>
    <w:rsid w:val="003477A8"/>
    <w:rsid w:val="00402059"/>
    <w:rsid w:val="00492C3A"/>
    <w:rsid w:val="004C501D"/>
    <w:rsid w:val="00526994"/>
    <w:rsid w:val="00543374"/>
    <w:rsid w:val="005925B8"/>
    <w:rsid w:val="005A47D1"/>
    <w:rsid w:val="005C1A79"/>
    <w:rsid w:val="006173E0"/>
    <w:rsid w:val="00627B17"/>
    <w:rsid w:val="00671938"/>
    <w:rsid w:val="006D2EFD"/>
    <w:rsid w:val="006D7320"/>
    <w:rsid w:val="006F6B3D"/>
    <w:rsid w:val="007F65E6"/>
    <w:rsid w:val="00804964"/>
    <w:rsid w:val="00806EB8"/>
    <w:rsid w:val="00836920"/>
    <w:rsid w:val="008707AF"/>
    <w:rsid w:val="008757D7"/>
    <w:rsid w:val="00880435"/>
    <w:rsid w:val="008B7052"/>
    <w:rsid w:val="008D79D5"/>
    <w:rsid w:val="00967731"/>
    <w:rsid w:val="00982A9A"/>
    <w:rsid w:val="00A33ACC"/>
    <w:rsid w:val="00A43E19"/>
    <w:rsid w:val="00AF304F"/>
    <w:rsid w:val="00BB3B44"/>
    <w:rsid w:val="00C20AEC"/>
    <w:rsid w:val="00C22C48"/>
    <w:rsid w:val="00C422A4"/>
    <w:rsid w:val="00C627B9"/>
    <w:rsid w:val="00C8023D"/>
    <w:rsid w:val="00C902F6"/>
    <w:rsid w:val="00CC0034"/>
    <w:rsid w:val="00D27B00"/>
    <w:rsid w:val="00D927BE"/>
    <w:rsid w:val="00DA3960"/>
    <w:rsid w:val="00DB0A83"/>
    <w:rsid w:val="00DD75D8"/>
    <w:rsid w:val="00E25FDD"/>
    <w:rsid w:val="00E33859"/>
    <w:rsid w:val="00E471B2"/>
    <w:rsid w:val="00E67C93"/>
    <w:rsid w:val="00EA624B"/>
    <w:rsid w:val="00F044E2"/>
    <w:rsid w:val="00F73600"/>
    <w:rsid w:val="00FC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9F6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7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69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A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7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69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rodeheffer@insight.r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Rodeheffer</dc:creator>
  <cp:lastModifiedBy>Bourke.2</cp:lastModifiedBy>
  <cp:revision>12</cp:revision>
  <cp:lastPrinted>2017-07-16T13:15:00Z</cp:lastPrinted>
  <dcterms:created xsi:type="dcterms:W3CDTF">2016-10-30T20:19:00Z</dcterms:created>
  <dcterms:modified xsi:type="dcterms:W3CDTF">2019-01-22T01:32:00Z</dcterms:modified>
</cp:coreProperties>
</file>